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1BF1" w:rsidRDefault="004D1BF1">
      <w:pPr>
        <w:rPr>
          <w:b/>
          <w:noProof/>
          <w:lang w:eastAsia="en-IN"/>
        </w:rPr>
      </w:pPr>
      <w:r w:rsidRPr="004D1BF1">
        <w:rPr>
          <w:b/>
          <w:noProof/>
          <w:lang w:eastAsia="en-IN"/>
        </w:rPr>
        <w:t xml:space="preserve">Case Study : VPC </w:t>
      </w:r>
    </w:p>
    <w:p w:rsidR="004D1BF1" w:rsidRDefault="00103715">
      <w:pPr>
        <w:rPr>
          <w:noProof/>
          <w:lang w:eastAsia="en-IN"/>
        </w:rPr>
      </w:pPr>
      <w:r>
        <w:rPr>
          <w:noProof/>
          <w:lang w:eastAsia="en-IN"/>
        </w:rPr>
        <w:t>Set the respective CIDRs</w:t>
      </w:r>
      <w:r w:rsidR="004D1BF1" w:rsidRPr="004D1BF1">
        <w:rPr>
          <w:noProof/>
          <w:lang w:eastAsia="en-IN"/>
        </w:rPr>
        <w:t xml:space="preserve">, and </w:t>
      </w:r>
      <w:r w:rsidR="00840FED">
        <w:rPr>
          <w:noProof/>
          <w:lang w:eastAsia="en-IN"/>
        </w:rPr>
        <w:t xml:space="preserve">give </w:t>
      </w:r>
      <w:r w:rsidR="0009666B">
        <w:rPr>
          <w:noProof/>
          <w:lang w:eastAsia="en-IN"/>
        </w:rPr>
        <w:t>no preference on</w:t>
      </w:r>
      <w:r w:rsidR="009D18F8">
        <w:rPr>
          <w:noProof/>
          <w:lang w:eastAsia="en-IN"/>
        </w:rPr>
        <w:t xml:space="preserve"> AZs in which VPC have to</w:t>
      </w:r>
      <w:r w:rsidR="004D1BF1" w:rsidRPr="004D1BF1">
        <w:rPr>
          <w:noProof/>
          <w:lang w:eastAsia="en-IN"/>
        </w:rPr>
        <w:t xml:space="preserve"> be created.</w:t>
      </w:r>
    </w:p>
    <w:p w:rsidR="004B2F14" w:rsidRDefault="004D1BF1">
      <w:pPr>
        <w:rPr>
          <w:noProof/>
          <w:lang w:eastAsia="en-IN"/>
        </w:rPr>
      </w:pPr>
      <w:r>
        <w:rPr>
          <w:noProof/>
          <w:lang w:eastAsia="en-IN"/>
        </w:rPr>
        <w:t>Creating the five subnets according to the 4-tier architecture suggested for the Production Network</w:t>
      </w:r>
      <w:r w:rsidR="00B505F2">
        <w:rPr>
          <w:noProof/>
          <w:lang w:eastAsia="en-IN"/>
        </w:rPr>
        <w:t>:</w:t>
      </w:r>
    </w:p>
    <w:p w:rsidR="00BB799B" w:rsidRDefault="00A0185C">
      <w:r>
        <w:rPr>
          <w:noProof/>
          <w:lang w:eastAsia="en-IN"/>
        </w:rPr>
        <w:drawing>
          <wp:inline distT="0" distB="0" distL="0" distR="0" wp14:anchorId="1B1C6CD5" wp14:editId="7AADD85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14" w:rsidRDefault="004B2F14"/>
    <w:p w:rsidR="004B2F14" w:rsidRDefault="004B2F14">
      <w:r>
        <w:t>Assigning publi</w:t>
      </w:r>
      <w:r w:rsidR="0021033A">
        <w:t>c ip address for the web subnet</w:t>
      </w:r>
      <w:r>
        <w:t>:</w:t>
      </w:r>
    </w:p>
    <w:p w:rsidR="004B2F14" w:rsidRDefault="004B2F14">
      <w:r>
        <w:rPr>
          <w:noProof/>
          <w:lang w:eastAsia="en-IN"/>
        </w:rPr>
        <w:drawing>
          <wp:inline distT="0" distB="0" distL="0" distR="0" wp14:anchorId="6E2EDA38" wp14:editId="018C7AC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EA" w:rsidRDefault="003F28EA"/>
    <w:p w:rsidR="003F28EA" w:rsidRDefault="003F28EA"/>
    <w:p w:rsidR="003F28EA" w:rsidRDefault="003F28EA"/>
    <w:p w:rsidR="00FE120F" w:rsidRDefault="00FE120F">
      <w:r>
        <w:lastRenderedPageBreak/>
        <w:t>Created the IGW for the Production network :</w:t>
      </w:r>
    </w:p>
    <w:p w:rsidR="00FE120F" w:rsidRDefault="00D94371">
      <w:r>
        <w:rPr>
          <w:noProof/>
          <w:lang w:eastAsia="en-IN"/>
        </w:rPr>
        <w:drawing>
          <wp:inline distT="0" distB="0" distL="0" distR="0" wp14:anchorId="6CC3AA34" wp14:editId="12A71B9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71" w:rsidRDefault="00D94371">
      <w:r>
        <w:t>Attachin</w:t>
      </w:r>
      <w:r w:rsidR="00E617A7">
        <w:t>g the IGW to the Production VPC</w:t>
      </w:r>
      <w:r>
        <w:t>:</w:t>
      </w:r>
    </w:p>
    <w:p w:rsidR="00D94371" w:rsidRDefault="00D94371">
      <w:r>
        <w:rPr>
          <w:noProof/>
          <w:lang w:eastAsia="en-IN"/>
        </w:rPr>
        <w:drawing>
          <wp:inline distT="0" distB="0" distL="0" distR="0" wp14:anchorId="09227175" wp14:editId="033CB60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13" w:rsidRDefault="001E1313">
      <w:r>
        <w:t>A</w:t>
      </w:r>
      <w:r w:rsidR="00465CBA">
        <w:t>dding the route to the Internet</w:t>
      </w:r>
      <w:r>
        <w:t>: destination 0.0.0.0/0 and target as the above created IGW:</w:t>
      </w:r>
    </w:p>
    <w:p w:rsidR="001E1313" w:rsidRDefault="001E1313"/>
    <w:p w:rsidR="00EE2EA5" w:rsidRDefault="00EE2EA5">
      <w:r>
        <w:t>Creating a subnet association between the web-subnet and the route tab</w:t>
      </w:r>
      <w:r w:rsidR="00C50661">
        <w:t>le</w:t>
      </w:r>
      <w:r>
        <w:t>:</w:t>
      </w:r>
    </w:p>
    <w:p w:rsidR="00EE2EA5" w:rsidRDefault="00EE2EA5">
      <w:r>
        <w:rPr>
          <w:noProof/>
          <w:lang w:eastAsia="en-IN"/>
        </w:rPr>
        <w:lastRenderedPageBreak/>
        <w:drawing>
          <wp:inline distT="0" distB="0" distL="0" distR="0" wp14:anchorId="7145392B" wp14:editId="3A826CB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69" w:rsidRDefault="00901E69"/>
    <w:p w:rsidR="00901E69" w:rsidRDefault="00901E69">
      <w:r>
        <w:t>Creating a new route table (although a default route table is automatica</w:t>
      </w:r>
      <w:r w:rsidR="00005D15">
        <w:t>lly created for our given vpc):</w:t>
      </w:r>
    </w:p>
    <w:p w:rsidR="00005D15" w:rsidRDefault="00005D15">
      <w:r>
        <w:t>Added the route to the internet by attaching igw.</w:t>
      </w:r>
    </w:p>
    <w:p w:rsidR="00005D15" w:rsidRDefault="00005D15">
      <w:r>
        <w:rPr>
          <w:noProof/>
          <w:lang w:eastAsia="en-IN"/>
        </w:rPr>
        <w:drawing>
          <wp:inline distT="0" distB="0" distL="0" distR="0" wp14:anchorId="15AAE676" wp14:editId="3D53AFE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FC" w:rsidRDefault="008F15FC">
      <w:r>
        <w:t>Associated this route table with the specific web subnet (as it is the only public subnet) :</w:t>
      </w:r>
    </w:p>
    <w:p w:rsidR="005B16D9" w:rsidRDefault="005B16D9"/>
    <w:p w:rsidR="008A5BF1" w:rsidRDefault="008A5BF1"/>
    <w:p w:rsidR="008A5BF1" w:rsidRDefault="008A5BF1"/>
    <w:p w:rsidR="008A5BF1" w:rsidRDefault="008A5BF1"/>
    <w:p w:rsidR="005B16D9" w:rsidRDefault="005B16D9">
      <w:r>
        <w:t>Creating the NAT gateway :</w:t>
      </w:r>
    </w:p>
    <w:p w:rsidR="005B16D9" w:rsidRDefault="005B16D9">
      <w:r>
        <w:rPr>
          <w:noProof/>
          <w:lang w:eastAsia="en-IN"/>
        </w:rPr>
        <w:drawing>
          <wp:inline distT="0" distB="0" distL="0" distR="0" wp14:anchorId="36F10B83" wp14:editId="527C989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1A" w:rsidRDefault="00F6511A">
      <w:r>
        <w:t>Creating a RT to associate the NAT gateway:</w:t>
      </w:r>
    </w:p>
    <w:p w:rsidR="00F6511A" w:rsidRDefault="00001CAD">
      <w:r>
        <w:rPr>
          <w:noProof/>
          <w:lang w:eastAsia="en-IN"/>
        </w:rPr>
        <w:drawing>
          <wp:inline distT="0" distB="0" distL="0" distR="0" wp14:anchorId="486F1184" wp14:editId="1DA383B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0A0012">
      <w:pPr>
        <w:rPr>
          <w:noProof/>
          <w:lang w:eastAsia="en-IN"/>
        </w:rPr>
      </w:pPr>
    </w:p>
    <w:p w:rsidR="000A0012" w:rsidRDefault="00592748">
      <w:pPr>
        <w:rPr>
          <w:noProof/>
          <w:lang w:eastAsia="en-IN"/>
        </w:rPr>
      </w:pPr>
      <w:r>
        <w:rPr>
          <w:noProof/>
          <w:lang w:eastAsia="en-IN"/>
        </w:rPr>
        <w:t>Added the destinatio</w:t>
      </w:r>
      <w:r w:rsidR="005D1D78">
        <w:rPr>
          <w:noProof/>
          <w:lang w:eastAsia="en-IN"/>
        </w:rPr>
        <w:t>n of internet with target as NAT</w:t>
      </w:r>
      <w:r>
        <w:rPr>
          <w:noProof/>
          <w:lang w:eastAsia="en-IN"/>
        </w:rPr>
        <w:t xml:space="preserve"> :</w:t>
      </w:r>
    </w:p>
    <w:p w:rsidR="000A0012" w:rsidRDefault="00001CAD">
      <w:r>
        <w:rPr>
          <w:noProof/>
          <w:lang w:eastAsia="en-IN"/>
        </w:rPr>
        <w:drawing>
          <wp:inline distT="0" distB="0" distL="0" distR="0" wp14:anchorId="6D0618BB" wp14:editId="31458D7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2" w:rsidRDefault="000A0012"/>
    <w:p w:rsidR="000A0012" w:rsidRDefault="005D1D78">
      <w:r>
        <w:t xml:space="preserve">Associated the subnets app1 and dbcache to </w:t>
      </w:r>
      <w:r w:rsidR="00C27AC5">
        <w:t>the RT:</w:t>
      </w:r>
    </w:p>
    <w:p w:rsidR="00001CAD" w:rsidRDefault="004F1355">
      <w:r>
        <w:tab/>
      </w:r>
    </w:p>
    <w:p w:rsidR="004F1355" w:rsidRDefault="004F1355">
      <w:r>
        <w:rPr>
          <w:noProof/>
          <w:lang w:eastAsia="en-IN"/>
        </w:rPr>
        <w:drawing>
          <wp:inline distT="0" distB="0" distL="0" distR="0" wp14:anchorId="1F6C3B96" wp14:editId="14390D5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B7" w:rsidRDefault="00A445B7">
      <w:pPr>
        <w:rPr>
          <w:noProof/>
          <w:lang w:eastAsia="en-IN"/>
        </w:rPr>
      </w:pPr>
    </w:p>
    <w:p w:rsidR="00A445B7" w:rsidRDefault="00A445B7">
      <w:pPr>
        <w:rPr>
          <w:noProof/>
          <w:lang w:eastAsia="en-IN"/>
        </w:rPr>
      </w:pPr>
    </w:p>
    <w:p w:rsidR="00A445B7" w:rsidRDefault="00A445B7">
      <w:pPr>
        <w:rPr>
          <w:noProof/>
          <w:lang w:eastAsia="en-IN"/>
        </w:rPr>
      </w:pPr>
    </w:p>
    <w:p w:rsidR="00A445B7" w:rsidRDefault="00347983">
      <w:pPr>
        <w:rPr>
          <w:noProof/>
          <w:lang w:eastAsia="en-IN"/>
        </w:rPr>
      </w:pPr>
      <w:r>
        <w:rPr>
          <w:noProof/>
          <w:lang w:eastAsia="en-IN"/>
        </w:rPr>
        <w:t>Created the 2-tier architecture of the Production Network :</w:t>
      </w:r>
    </w:p>
    <w:p w:rsidR="00A445B7" w:rsidRDefault="00A445B7">
      <w:pPr>
        <w:rPr>
          <w:noProof/>
          <w:lang w:eastAsia="en-IN"/>
        </w:rPr>
      </w:pPr>
    </w:p>
    <w:p w:rsidR="004F1355" w:rsidRDefault="00A445B7">
      <w:r>
        <w:rPr>
          <w:noProof/>
          <w:lang w:eastAsia="en-IN"/>
        </w:rPr>
        <w:br/>
      </w:r>
      <w:r w:rsidR="004F1355">
        <w:rPr>
          <w:noProof/>
          <w:lang w:eastAsia="en-IN"/>
        </w:rPr>
        <w:drawing>
          <wp:inline distT="0" distB="0" distL="0" distR="0" wp14:anchorId="3B9C2A03" wp14:editId="66D81B8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321" w:rsidRDefault="00DB4321"/>
    <w:p w:rsidR="00DB4321" w:rsidRDefault="00E0372B">
      <w:r>
        <w:t>Db and web subnets</w:t>
      </w:r>
    </w:p>
    <w:p w:rsidR="008821EB" w:rsidRDefault="00A445B7" w:rsidP="008821EB">
      <w:r>
        <w:rPr>
          <w:noProof/>
          <w:lang w:eastAsia="en-IN"/>
        </w:rPr>
        <w:drawing>
          <wp:inline distT="0" distB="0" distL="0" distR="0" wp14:anchorId="1C0EB910" wp14:editId="49DA200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EB" w:rsidRDefault="008821EB" w:rsidP="008821EB"/>
    <w:p w:rsidR="008821EB" w:rsidRDefault="008821EB" w:rsidP="008821EB"/>
    <w:p w:rsidR="008821EB" w:rsidRDefault="008821EB" w:rsidP="008821EB">
      <w:r>
        <w:lastRenderedPageBreak/>
        <w:t>Web subnet is made a public subnet :</w:t>
      </w:r>
    </w:p>
    <w:p w:rsidR="008821EB" w:rsidRDefault="008821EB">
      <w:pPr>
        <w:rPr>
          <w:noProof/>
          <w:lang w:eastAsia="en-IN"/>
        </w:rPr>
      </w:pPr>
    </w:p>
    <w:p w:rsidR="000C14A2" w:rsidRDefault="000C14A2">
      <w:r>
        <w:rPr>
          <w:noProof/>
          <w:lang w:eastAsia="en-IN"/>
        </w:rPr>
        <w:drawing>
          <wp:inline distT="0" distB="0" distL="0" distR="0" wp14:anchorId="4F6FD059" wp14:editId="6FA493A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BB" w:rsidRDefault="00C21FBB"/>
    <w:p w:rsidR="007F420A" w:rsidRDefault="007F420A">
      <w:r>
        <w:t>Created the respective instan</w:t>
      </w:r>
      <w:r w:rsidR="00AE0D8E">
        <w:t>c</w:t>
      </w:r>
      <w:r>
        <w:t xml:space="preserve">es in the respective </w:t>
      </w:r>
      <w:r w:rsidR="001E1A82">
        <w:t xml:space="preserve">subnets of each </w:t>
      </w:r>
      <w:r w:rsidR="00346525">
        <w:t>VPC</w:t>
      </w:r>
      <w:r>
        <w:t xml:space="preserve"> :</w:t>
      </w:r>
    </w:p>
    <w:p w:rsidR="007F420A" w:rsidRDefault="007F420A">
      <w:r>
        <w:rPr>
          <w:noProof/>
          <w:lang w:eastAsia="en-IN"/>
        </w:rPr>
        <w:drawing>
          <wp:inline distT="0" distB="0" distL="0" distR="0" wp14:anchorId="3D9E9885" wp14:editId="084E03D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D1" w:rsidRDefault="007A5BD1"/>
    <w:p w:rsidR="007A5BD1" w:rsidRDefault="007A5BD1"/>
    <w:p w:rsidR="00524D1C" w:rsidRDefault="00524D1C"/>
    <w:p w:rsidR="00EE644D" w:rsidRDefault="00EE644D"/>
    <w:p w:rsidR="004678D1" w:rsidRDefault="004678D1">
      <w:r>
        <w:lastRenderedPageBreak/>
        <w:t>Connecting to ec2 instance – in web-prod-vpc</w:t>
      </w:r>
      <w:r w:rsidR="00C10E6E">
        <w:t xml:space="preserve"> :</w:t>
      </w:r>
      <w:r w:rsidR="00C77888">
        <w:t xml:space="preserve"> </w:t>
      </w:r>
      <w:r w:rsidR="00C10E6E">
        <w:t>Able to access internet from web subnet of production network:</w:t>
      </w:r>
    </w:p>
    <w:p w:rsidR="004678D1" w:rsidRDefault="00C10E6E">
      <w:r>
        <w:rPr>
          <w:noProof/>
          <w:lang w:eastAsia="en-IN"/>
        </w:rPr>
        <w:drawing>
          <wp:inline distT="0" distB="0" distL="0" distR="0" wp14:anchorId="0CBD9CBA" wp14:editId="21D1700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61" w:rsidRDefault="00454061"/>
    <w:p w:rsidR="00454061" w:rsidRDefault="00454061">
      <w:r>
        <w:t>Logged into EC2 on app1 subnet using</w:t>
      </w:r>
      <w:r w:rsidR="002C1F94">
        <w:t xml:space="preserve"> the Ec2 instance on web subnet</w:t>
      </w:r>
      <w:r>
        <w:t>:</w:t>
      </w:r>
    </w:p>
    <w:p w:rsidR="00454061" w:rsidRDefault="00454061"/>
    <w:p w:rsidR="00FA6651" w:rsidRDefault="00454061">
      <w:r>
        <w:rPr>
          <w:noProof/>
          <w:lang w:eastAsia="en-IN"/>
        </w:rPr>
        <w:drawing>
          <wp:inline distT="0" distB="0" distL="0" distR="0" wp14:anchorId="68CD4CC5" wp14:editId="3E7D74E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8" w:rsidRDefault="00111E18"/>
    <w:p w:rsidR="00111E18" w:rsidRDefault="00111E18"/>
    <w:p w:rsidR="00FA6651" w:rsidRDefault="00FA6651">
      <w:r>
        <w:lastRenderedPageBreak/>
        <w:t>Able to access google from here as well</w:t>
      </w:r>
      <w:r w:rsidR="003D5493">
        <w:t>. Hence the private subnet is able to access the interne</w:t>
      </w:r>
      <w:r w:rsidR="00477DA1">
        <w:t>t</w:t>
      </w:r>
      <w:r w:rsidR="003D5493">
        <w:t xml:space="preserve"> via NAT gateway.</w:t>
      </w:r>
    </w:p>
    <w:p w:rsidR="00FA6651" w:rsidRDefault="00FA6651">
      <w:r>
        <w:rPr>
          <w:noProof/>
          <w:lang w:eastAsia="en-IN"/>
        </w:rPr>
        <w:drawing>
          <wp:inline distT="0" distB="0" distL="0" distR="0" wp14:anchorId="63DDC320" wp14:editId="7225A52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1C" w:rsidRDefault="00524D1C"/>
    <w:p w:rsidR="00524D1C" w:rsidRDefault="00EE644D">
      <w:r>
        <w:t>Created a Peering Connection between both the VPCs :</w:t>
      </w:r>
    </w:p>
    <w:p w:rsidR="00EE644D" w:rsidRDefault="00EE644D">
      <w:r>
        <w:rPr>
          <w:noProof/>
          <w:lang w:eastAsia="en-IN"/>
        </w:rPr>
        <w:drawing>
          <wp:inline distT="0" distB="0" distL="0" distR="0" wp14:anchorId="1083C601" wp14:editId="7225BCD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61" w:rsidRDefault="00C23D61"/>
    <w:p w:rsidR="007D4D0F" w:rsidRDefault="007D4D0F"/>
    <w:p w:rsidR="007D4D0F" w:rsidRDefault="007D4D0F"/>
    <w:p w:rsidR="007D4D0F" w:rsidRDefault="007D4D0F"/>
    <w:p w:rsidR="00C23D61" w:rsidRDefault="00F85C0C">
      <w:r>
        <w:lastRenderedPageBreak/>
        <w:t>Accepted the Peering Connection:</w:t>
      </w:r>
    </w:p>
    <w:p w:rsidR="00F85C0C" w:rsidRDefault="00F85C0C">
      <w:r>
        <w:rPr>
          <w:noProof/>
          <w:lang w:eastAsia="en-IN"/>
        </w:rPr>
        <w:drawing>
          <wp:inline distT="0" distB="0" distL="0" distR="0" wp14:anchorId="7DF9133A" wp14:editId="173B46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67" w:rsidRDefault="0077277D">
      <w:r>
        <w:t>RT-1: Added the route for the peering connection – from prod vpc to dev vpc :</w:t>
      </w:r>
    </w:p>
    <w:p w:rsidR="0077277D" w:rsidRDefault="0077277D">
      <w:r>
        <w:rPr>
          <w:noProof/>
          <w:lang w:eastAsia="en-IN"/>
        </w:rPr>
        <w:drawing>
          <wp:inline distT="0" distB="0" distL="0" distR="0" wp14:anchorId="275219BF" wp14:editId="4DDCC4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D" w:rsidRDefault="0077277D"/>
    <w:p w:rsidR="0077277D" w:rsidRDefault="0077277D"/>
    <w:p w:rsidR="0077277D" w:rsidRDefault="0077277D"/>
    <w:p w:rsidR="0077277D" w:rsidRDefault="0077277D"/>
    <w:p w:rsidR="0077277D" w:rsidRDefault="0077277D"/>
    <w:p w:rsidR="00241E5F" w:rsidRDefault="00241E5F"/>
    <w:p w:rsidR="0077277D" w:rsidRDefault="0077277D">
      <w:r>
        <w:lastRenderedPageBreak/>
        <w:t>Associated the db sub</w:t>
      </w:r>
      <w:r w:rsidR="00AE6A38">
        <w:t>net of prod vpc with RT-1</w:t>
      </w:r>
    </w:p>
    <w:p w:rsidR="0077277D" w:rsidRDefault="0077277D">
      <w:r>
        <w:rPr>
          <w:noProof/>
          <w:lang w:eastAsia="en-IN"/>
        </w:rPr>
        <w:drawing>
          <wp:inline distT="0" distB="0" distL="0" distR="0" wp14:anchorId="0CE93205" wp14:editId="16E5CE9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D" w:rsidRDefault="0077277D"/>
    <w:p w:rsidR="008F15FC" w:rsidRDefault="004F00B2">
      <w:r>
        <w:t>R</w:t>
      </w:r>
      <w:r w:rsidR="00A425D7">
        <w:t>T-2</w:t>
      </w:r>
      <w:r w:rsidR="001D44AF">
        <w:t xml:space="preserve"> </w:t>
      </w:r>
      <w:r w:rsidR="00E773A1">
        <w:t>: Added the route for the peering connection –</w:t>
      </w:r>
      <w:r w:rsidR="0042787C">
        <w:t xml:space="preserve"> from dev</w:t>
      </w:r>
      <w:r w:rsidR="00305B77">
        <w:t xml:space="preserve"> vpc to prod</w:t>
      </w:r>
      <w:r w:rsidR="00E773A1">
        <w:t xml:space="preserve"> vpc :</w:t>
      </w:r>
    </w:p>
    <w:p w:rsidR="00E773A1" w:rsidRDefault="00E773A1">
      <w:r>
        <w:rPr>
          <w:noProof/>
          <w:lang w:eastAsia="en-IN"/>
        </w:rPr>
        <w:drawing>
          <wp:inline distT="0" distB="0" distL="0" distR="0" wp14:anchorId="18688BB8" wp14:editId="49BDB33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C1" w:rsidRDefault="005525C1">
      <w:r>
        <w:t>Db subnet of dev-vpc is associated with Rt-2 :</w:t>
      </w:r>
    </w:p>
    <w:p w:rsidR="005525C1" w:rsidRDefault="005525C1">
      <w:r>
        <w:rPr>
          <w:noProof/>
          <w:lang w:eastAsia="en-IN"/>
        </w:rPr>
        <w:lastRenderedPageBreak/>
        <w:drawing>
          <wp:inline distT="0" distB="0" distL="0" distR="0" wp14:anchorId="77762917" wp14:editId="7608470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F5" w:rsidRDefault="003823F5"/>
    <w:p w:rsidR="003823F5" w:rsidRDefault="00DE6367">
      <w:r>
        <w:t xml:space="preserve">Final – Resource </w:t>
      </w:r>
      <w:r w:rsidR="00006CC6">
        <w:t>map of Prod</w:t>
      </w:r>
      <w:r>
        <w:t>uction VPC</w:t>
      </w:r>
      <w:r w:rsidR="00B70979">
        <w:t xml:space="preserve"> :</w:t>
      </w:r>
    </w:p>
    <w:p w:rsidR="00F76240" w:rsidRDefault="00F76240">
      <w:r>
        <w:rPr>
          <w:noProof/>
          <w:lang w:eastAsia="en-IN"/>
        </w:rPr>
        <w:drawing>
          <wp:inline distT="0" distB="0" distL="0" distR="0" wp14:anchorId="5E2627C0" wp14:editId="1750B98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lastRenderedPageBreak/>
        <w:drawing>
          <wp:inline distT="0" distB="0" distL="0" distR="0" wp14:anchorId="1470DCFA" wp14:editId="1C83540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drawing>
          <wp:inline distT="0" distB="0" distL="0" distR="0" wp14:anchorId="36E9456C" wp14:editId="0D266B0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0" w:rsidRDefault="003E5E70">
      <w:r>
        <w:rPr>
          <w:noProof/>
          <w:lang w:eastAsia="en-IN"/>
        </w:rPr>
        <w:lastRenderedPageBreak/>
        <w:drawing>
          <wp:inline distT="0" distB="0" distL="0" distR="0" wp14:anchorId="4A13110B" wp14:editId="3943020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AA" w:rsidRDefault="00E311AA"/>
    <w:p w:rsidR="003E5E70" w:rsidRDefault="003E5E70"/>
    <w:p w:rsidR="003E5E70" w:rsidRDefault="003E5E70"/>
    <w:p w:rsidR="003823F5" w:rsidRDefault="003823F5">
      <w:pPr>
        <w:rPr>
          <w:noProof/>
          <w:lang w:eastAsia="en-IN"/>
        </w:rPr>
      </w:pPr>
      <w:r>
        <w:rPr>
          <w:noProof/>
          <w:lang w:eastAsia="en-IN"/>
        </w:rPr>
        <w:t>Final development vpc- resource map:</w:t>
      </w:r>
    </w:p>
    <w:p w:rsidR="003823F5" w:rsidRDefault="003823F5">
      <w:pPr>
        <w:rPr>
          <w:noProof/>
          <w:lang w:eastAsia="en-IN"/>
        </w:rPr>
      </w:pPr>
    </w:p>
    <w:p w:rsidR="00F76240" w:rsidRDefault="00F76240">
      <w:r>
        <w:rPr>
          <w:noProof/>
          <w:lang w:eastAsia="en-IN"/>
        </w:rPr>
        <w:drawing>
          <wp:inline distT="0" distB="0" distL="0" distR="0" wp14:anchorId="23020BE8" wp14:editId="382A273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AA" w:rsidRDefault="00E311AA"/>
    <w:p w:rsidR="00E311AA" w:rsidRDefault="004714A3">
      <w:r>
        <w:rPr>
          <w:noProof/>
          <w:lang w:eastAsia="en-IN"/>
        </w:rPr>
        <w:lastRenderedPageBreak/>
        <w:drawing>
          <wp:inline distT="0" distB="0" distL="0" distR="0" wp14:anchorId="42ED62D2" wp14:editId="1084D76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A3" w:rsidRDefault="004714A3">
      <w:r>
        <w:rPr>
          <w:noProof/>
          <w:lang w:eastAsia="en-IN"/>
        </w:rPr>
        <w:drawing>
          <wp:inline distT="0" distB="0" distL="0" distR="0" wp14:anchorId="0561D408" wp14:editId="4D569DD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9E" w:rsidRDefault="00B05E9E">
      <w:r>
        <w:t>Connecting to the EC2 instance in db subnet (prod vpc) via the web subnet (prod vpc)</w:t>
      </w:r>
      <w:r>
        <w:rPr>
          <w:noProof/>
          <w:lang w:eastAsia="en-IN"/>
        </w:rPr>
        <w:t xml:space="preserve"> </w:t>
      </w:r>
    </w:p>
    <w:p w:rsidR="00B05E9E" w:rsidRDefault="000F174F">
      <w:r>
        <w:rPr>
          <w:noProof/>
          <w:lang w:eastAsia="en-IN"/>
        </w:rPr>
        <w:lastRenderedPageBreak/>
        <w:drawing>
          <wp:inline distT="0" distB="0" distL="0" distR="0" wp14:anchorId="2B3986D0" wp14:editId="1E2FB3B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5C" w:rsidRDefault="0049705C"/>
    <w:p w:rsidR="0049705C" w:rsidRDefault="0049705C">
      <w:r>
        <w:t>Conne</w:t>
      </w:r>
      <w:r w:rsidR="008C0993">
        <w:t>cting to the db subnet (dev-vpc) from the db subnet (prod vpc) using ssh :</w:t>
      </w:r>
    </w:p>
    <w:p w:rsidR="008C0993" w:rsidRDefault="008C0993">
      <w:r>
        <w:rPr>
          <w:noProof/>
          <w:lang w:eastAsia="en-IN"/>
        </w:rPr>
        <w:drawing>
          <wp:inline distT="0" distB="0" distL="0" distR="0" wp14:anchorId="01D426E0" wp14:editId="0DCC00F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15" w:rsidRDefault="00E07367">
      <w:r>
        <w:rPr>
          <w:noProof/>
          <w:lang w:eastAsia="en-IN"/>
        </w:rPr>
        <w:lastRenderedPageBreak/>
        <w:drawing>
          <wp:inline distT="0" distB="0" distL="0" distR="0" wp14:anchorId="4EF24CB0" wp14:editId="5D646073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51" w:rsidRDefault="00812051">
      <w:r>
        <w:t xml:space="preserve">Hence the peering connection works from prod vpc -&gt; dev vpc </w:t>
      </w:r>
    </w:p>
    <w:p w:rsidR="00812051" w:rsidRDefault="00812051">
      <w:r>
        <w:t>Checking the vice versa :</w:t>
      </w:r>
    </w:p>
    <w:p w:rsidR="00812051" w:rsidRDefault="003D5320">
      <w:r>
        <w:t>Logged into to db subnet (dev vpc) fro</w:t>
      </w:r>
      <w:r w:rsidR="008F3E2D">
        <w:t>m</w:t>
      </w:r>
      <w:r>
        <w:t xml:space="preserve"> web subnet (dev vpc):</w:t>
      </w:r>
    </w:p>
    <w:p w:rsidR="003D5320" w:rsidRDefault="003D5320">
      <w:r>
        <w:rPr>
          <w:noProof/>
          <w:lang w:eastAsia="en-IN"/>
        </w:rPr>
        <w:drawing>
          <wp:inline distT="0" distB="0" distL="0" distR="0" wp14:anchorId="0458122E" wp14:editId="17F4D71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CF" w:rsidRDefault="00445FCF">
      <w:r>
        <w:t>Logged into to db subnet (prod vpc) from db subnet of (dev vpc):</w:t>
      </w:r>
    </w:p>
    <w:p w:rsidR="004C32C7" w:rsidRDefault="004C32C7">
      <w:pPr>
        <w:rPr>
          <w:noProof/>
          <w:lang w:eastAsia="en-IN"/>
        </w:rPr>
      </w:pPr>
    </w:p>
    <w:p w:rsidR="00445FCF" w:rsidRDefault="00445FCF">
      <w:r>
        <w:rPr>
          <w:noProof/>
          <w:lang w:eastAsia="en-IN"/>
        </w:rPr>
        <w:lastRenderedPageBreak/>
        <w:drawing>
          <wp:inline distT="0" distB="0" distL="0" distR="0" wp14:anchorId="24F185B3" wp14:editId="7701AD1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C7" w:rsidRDefault="004C32C7"/>
    <w:p w:rsidR="004C32C7" w:rsidRDefault="004C32C7">
      <w:r>
        <w:rPr>
          <w:noProof/>
          <w:lang w:eastAsia="en-IN"/>
        </w:rPr>
        <w:drawing>
          <wp:inline distT="0" distB="0" distL="0" distR="0" wp14:anchorId="3CE9BB09" wp14:editId="38B1291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7B" w:rsidRDefault="00CD7E7B">
      <w:r>
        <w:rPr>
          <w:noProof/>
          <w:lang w:eastAsia="en-IN"/>
        </w:rPr>
        <w:lastRenderedPageBreak/>
        <w:drawing>
          <wp:inline distT="0" distB="0" distL="0" distR="0" wp14:anchorId="73ED5568" wp14:editId="1E7DF2C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D2" w:rsidRDefault="00D80DD2"/>
    <w:p w:rsidR="00D80DD2" w:rsidRDefault="00D80DD2">
      <w:bookmarkStart w:id="0" w:name="_GoBack"/>
      <w:bookmarkEnd w:id="0"/>
    </w:p>
    <w:sectPr w:rsidR="00D80D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0E67" w:rsidRDefault="000F0E67" w:rsidP="000A0012">
      <w:pPr>
        <w:spacing w:after="0" w:line="240" w:lineRule="auto"/>
      </w:pPr>
      <w:r>
        <w:separator/>
      </w:r>
    </w:p>
  </w:endnote>
  <w:endnote w:type="continuationSeparator" w:id="0">
    <w:p w:rsidR="000F0E67" w:rsidRDefault="000F0E67" w:rsidP="000A00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0E67" w:rsidRDefault="000F0E67" w:rsidP="000A0012">
      <w:pPr>
        <w:spacing w:after="0" w:line="240" w:lineRule="auto"/>
      </w:pPr>
      <w:r>
        <w:separator/>
      </w:r>
    </w:p>
  </w:footnote>
  <w:footnote w:type="continuationSeparator" w:id="0">
    <w:p w:rsidR="000F0E67" w:rsidRDefault="000F0E67" w:rsidP="000A00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85C"/>
    <w:rsid w:val="00001CAD"/>
    <w:rsid w:val="00005D15"/>
    <w:rsid w:val="00006CC6"/>
    <w:rsid w:val="00060847"/>
    <w:rsid w:val="0009666B"/>
    <w:rsid w:val="000A0012"/>
    <w:rsid w:val="000C14A2"/>
    <w:rsid w:val="000C2FBB"/>
    <w:rsid w:val="000F0E67"/>
    <w:rsid w:val="000F174F"/>
    <w:rsid w:val="00103715"/>
    <w:rsid w:val="001076D9"/>
    <w:rsid w:val="00111E18"/>
    <w:rsid w:val="001613BA"/>
    <w:rsid w:val="001D44AF"/>
    <w:rsid w:val="001E1313"/>
    <w:rsid w:val="001E1A82"/>
    <w:rsid w:val="0021033A"/>
    <w:rsid w:val="00241E5F"/>
    <w:rsid w:val="002726D1"/>
    <w:rsid w:val="002C1F94"/>
    <w:rsid w:val="002E48A6"/>
    <w:rsid w:val="00305B77"/>
    <w:rsid w:val="00341063"/>
    <w:rsid w:val="00346525"/>
    <w:rsid w:val="00347983"/>
    <w:rsid w:val="00377445"/>
    <w:rsid w:val="003823F5"/>
    <w:rsid w:val="003D5320"/>
    <w:rsid w:val="003D5493"/>
    <w:rsid w:val="003E5E70"/>
    <w:rsid w:val="003F28EA"/>
    <w:rsid w:val="004042AC"/>
    <w:rsid w:val="0042787C"/>
    <w:rsid w:val="00445FCF"/>
    <w:rsid w:val="00454061"/>
    <w:rsid w:val="00465CBA"/>
    <w:rsid w:val="004678D1"/>
    <w:rsid w:val="004714A3"/>
    <w:rsid w:val="004737B0"/>
    <w:rsid w:val="00477DA1"/>
    <w:rsid w:val="0049705C"/>
    <w:rsid w:val="004B2F14"/>
    <w:rsid w:val="004C32C7"/>
    <w:rsid w:val="004D1BF1"/>
    <w:rsid w:val="004E2562"/>
    <w:rsid w:val="004F00B2"/>
    <w:rsid w:val="004F1355"/>
    <w:rsid w:val="00524D1C"/>
    <w:rsid w:val="005525C1"/>
    <w:rsid w:val="00592748"/>
    <w:rsid w:val="005B16D9"/>
    <w:rsid w:val="005D1D78"/>
    <w:rsid w:val="005F7157"/>
    <w:rsid w:val="0068498C"/>
    <w:rsid w:val="0071141B"/>
    <w:rsid w:val="00766462"/>
    <w:rsid w:val="0077277D"/>
    <w:rsid w:val="007A5BD1"/>
    <w:rsid w:val="007C2433"/>
    <w:rsid w:val="007D4D0F"/>
    <w:rsid w:val="007F420A"/>
    <w:rsid w:val="008015B3"/>
    <w:rsid w:val="00812051"/>
    <w:rsid w:val="00840FED"/>
    <w:rsid w:val="008821EB"/>
    <w:rsid w:val="00887811"/>
    <w:rsid w:val="008A5BF1"/>
    <w:rsid w:val="008C0993"/>
    <w:rsid w:val="008F15FC"/>
    <w:rsid w:val="008F26E7"/>
    <w:rsid w:val="008F3E2D"/>
    <w:rsid w:val="00901E69"/>
    <w:rsid w:val="00987B22"/>
    <w:rsid w:val="009A2E67"/>
    <w:rsid w:val="009D18F8"/>
    <w:rsid w:val="00A0185C"/>
    <w:rsid w:val="00A425D7"/>
    <w:rsid w:val="00A445B7"/>
    <w:rsid w:val="00AE0D8E"/>
    <w:rsid w:val="00AE6A38"/>
    <w:rsid w:val="00B05E9E"/>
    <w:rsid w:val="00B505F2"/>
    <w:rsid w:val="00B70979"/>
    <w:rsid w:val="00C10E6E"/>
    <w:rsid w:val="00C21FBB"/>
    <w:rsid w:val="00C23D61"/>
    <w:rsid w:val="00C27AC5"/>
    <w:rsid w:val="00C50661"/>
    <w:rsid w:val="00C77888"/>
    <w:rsid w:val="00C839EB"/>
    <w:rsid w:val="00CD7E7B"/>
    <w:rsid w:val="00D80DD2"/>
    <w:rsid w:val="00D94371"/>
    <w:rsid w:val="00DB4321"/>
    <w:rsid w:val="00DE6367"/>
    <w:rsid w:val="00E0372B"/>
    <w:rsid w:val="00E07367"/>
    <w:rsid w:val="00E311AA"/>
    <w:rsid w:val="00E617A7"/>
    <w:rsid w:val="00E773A1"/>
    <w:rsid w:val="00EE2EA5"/>
    <w:rsid w:val="00EE644D"/>
    <w:rsid w:val="00F6511A"/>
    <w:rsid w:val="00F76240"/>
    <w:rsid w:val="00F85C0C"/>
    <w:rsid w:val="00FA6651"/>
    <w:rsid w:val="00FE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1B0FF"/>
  <w15:chartTrackingRefBased/>
  <w15:docId w15:val="{453DE72D-3571-442A-89EE-7AA0DE4F0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00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0012"/>
  </w:style>
  <w:style w:type="paragraph" w:styleId="Footer">
    <w:name w:val="footer"/>
    <w:basedOn w:val="Normal"/>
    <w:link w:val="FooterChar"/>
    <w:uiPriority w:val="99"/>
    <w:unhideWhenUsed/>
    <w:rsid w:val="000A00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00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3A2DC-FC03-4C35-AB66-0F940D070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19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118</cp:revision>
  <dcterms:created xsi:type="dcterms:W3CDTF">2024-08-19T06:02:00Z</dcterms:created>
  <dcterms:modified xsi:type="dcterms:W3CDTF">2024-08-21T13:04:00Z</dcterms:modified>
</cp:coreProperties>
</file>